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4423"/>
        <w:gridCol w:w="8646"/>
      </w:tblGrid>
      <w:tr w:rsidR="00A26B01" w:rsidRPr="00541DD5" w:rsidTr="007D6EF7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8646" w:type="dxa"/>
          </w:tcPr>
          <w:p w:rsidR="00E52FA8" w:rsidRPr="00541DD5" w:rsidRDefault="003F3DB0" w:rsidP="000D0B70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 wp14:anchorId="7CB36E6D" wp14:editId="0AA057CB">
                  <wp:extent cx="509270" cy="44005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 wp14:anchorId="4454B487" wp14:editId="009E7836">
                  <wp:extent cx="483235" cy="43116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 wp14:anchorId="5A7668F0" wp14:editId="0BA4974F">
                  <wp:extent cx="483235" cy="4229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 wp14:anchorId="444D61A7" wp14:editId="67A82719">
                  <wp:extent cx="474345" cy="414020"/>
                  <wp:effectExtent l="1905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C0D"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393" cy="412955"/>
                  <wp:effectExtent l="19050" t="0" r="0" b="0"/>
                  <wp:docPr id="1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36" cy="412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83235" cy="41402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66090" cy="42291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18"/>
                <w:lang w:eastAsia="ru-RU"/>
              </w:rPr>
              <w:drawing>
                <wp:inline distT="0" distB="0" distL="0" distR="0">
                  <wp:extent cx="474345" cy="422910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Pr="007D6EF7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>
        <w:rPr>
          <w:b/>
          <w:sz w:val="32"/>
          <w:szCs w:val="32"/>
        </w:rPr>
        <w:t xml:space="preserve"> </w:t>
      </w:r>
      <w:r w:rsidR="007D6EF7">
        <w:rPr>
          <w:b/>
          <w:sz w:val="32"/>
          <w:szCs w:val="32"/>
        </w:rPr>
        <w:t>индукционный</w:t>
      </w:r>
      <w:r w:rsidRPr="00285972">
        <w:rPr>
          <w:b/>
          <w:sz w:val="32"/>
          <w:szCs w:val="32"/>
        </w:rPr>
        <w:t xml:space="preserve"> </w:t>
      </w:r>
      <w:r w:rsidRPr="000256C5">
        <w:rPr>
          <w:b/>
          <w:sz w:val="56"/>
          <w:szCs w:val="56"/>
        </w:rPr>
        <w:t xml:space="preserve">STECKERMANN </w:t>
      </w:r>
      <w:r w:rsidR="007D6EF7">
        <w:rPr>
          <w:b/>
          <w:sz w:val="56"/>
          <w:szCs w:val="56"/>
          <w:lang w:val="en-US"/>
        </w:rPr>
        <w:t>DIL</w:t>
      </w:r>
      <w:r w:rsidR="007D6EF7" w:rsidRPr="007D6EF7">
        <w:rPr>
          <w:b/>
          <w:sz w:val="56"/>
          <w:szCs w:val="56"/>
        </w:rPr>
        <w:t xml:space="preserve"> 03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7D6EF7" w:rsidRPr="007D6EF7" w:rsidRDefault="00400266" w:rsidP="007D6EF7">
      <w:p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В комплект поставки входят: </w:t>
      </w:r>
    </w:p>
    <w:p w:rsidR="007D6EF7" w:rsidRDefault="00511F07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Электрический бокс светильника</w:t>
      </w:r>
      <w:r w:rsidR="007D6EF7" w:rsidRPr="007D6EF7">
        <w:rPr>
          <w:sz w:val="28"/>
          <w:szCs w:val="28"/>
          <w:vertAlign w:val="subscript"/>
        </w:rPr>
        <w:t xml:space="preserve"> IP6</w:t>
      </w:r>
      <w:r w:rsidR="000B5DAC">
        <w:rPr>
          <w:sz w:val="28"/>
          <w:szCs w:val="28"/>
          <w:vertAlign w:val="subscript"/>
        </w:rPr>
        <w:t>5</w:t>
      </w:r>
      <w:r w:rsidR="00553C7C">
        <w:rPr>
          <w:sz w:val="28"/>
          <w:szCs w:val="28"/>
          <w:vertAlign w:val="subscript"/>
        </w:rPr>
        <w:t xml:space="preserve"> </w:t>
      </w:r>
      <w:r w:rsidR="007D6EF7">
        <w:rPr>
          <w:sz w:val="28"/>
          <w:szCs w:val="28"/>
          <w:vertAlign w:val="subscript"/>
        </w:rPr>
        <w:t>– 1шт</w:t>
      </w:r>
    </w:p>
    <w:p w:rsidR="00400266" w:rsidRDefault="007D6EF7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Отражатель 570 мм </w:t>
      </w:r>
      <w:r>
        <w:rPr>
          <w:sz w:val="28"/>
          <w:szCs w:val="28"/>
          <w:vertAlign w:val="subscript"/>
        </w:rPr>
        <w:t xml:space="preserve">- </w:t>
      </w:r>
      <w:r w:rsidRPr="007D6EF7">
        <w:rPr>
          <w:sz w:val="28"/>
          <w:szCs w:val="28"/>
          <w:vertAlign w:val="subscript"/>
        </w:rPr>
        <w:t xml:space="preserve">1шт     </w:t>
      </w:r>
    </w:p>
    <w:p w:rsidR="007D6EF7" w:rsidRDefault="00553C7C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Отражатель малый (доп. опция) </w:t>
      </w:r>
      <w:r w:rsidR="007D6EF7">
        <w:rPr>
          <w:sz w:val="28"/>
          <w:szCs w:val="28"/>
          <w:vertAlign w:val="subscript"/>
        </w:rPr>
        <w:t xml:space="preserve">- </w:t>
      </w:r>
      <w:r>
        <w:rPr>
          <w:sz w:val="28"/>
          <w:szCs w:val="28"/>
          <w:vertAlign w:val="subscript"/>
        </w:rPr>
        <w:t>1</w:t>
      </w:r>
      <w:r w:rsidR="007D6EF7" w:rsidRPr="007D6EF7">
        <w:rPr>
          <w:sz w:val="28"/>
          <w:szCs w:val="28"/>
          <w:vertAlign w:val="subscript"/>
        </w:rPr>
        <w:t xml:space="preserve">шт           </w:t>
      </w:r>
    </w:p>
    <w:p w:rsidR="007D6EF7" w:rsidRDefault="007D6EF7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Крепежный элемент для стекла </w:t>
      </w:r>
      <w:r w:rsidR="00511F07">
        <w:rPr>
          <w:sz w:val="28"/>
          <w:szCs w:val="28"/>
          <w:vertAlign w:val="subscript"/>
        </w:rPr>
        <w:t>-</w:t>
      </w:r>
      <w:r w:rsidRPr="007D6EF7">
        <w:rPr>
          <w:sz w:val="28"/>
          <w:szCs w:val="28"/>
          <w:vertAlign w:val="subscript"/>
        </w:rPr>
        <w:t xml:space="preserve"> стяжное кольцо</w:t>
      </w:r>
      <w:r>
        <w:rPr>
          <w:sz w:val="28"/>
          <w:szCs w:val="28"/>
          <w:vertAlign w:val="subscript"/>
        </w:rPr>
        <w:t xml:space="preserve"> </w:t>
      </w:r>
      <w:r w:rsidR="00511F07">
        <w:rPr>
          <w:sz w:val="28"/>
          <w:szCs w:val="28"/>
          <w:vertAlign w:val="subscript"/>
        </w:rPr>
        <w:t>- 1</w:t>
      </w:r>
      <w:r>
        <w:rPr>
          <w:sz w:val="28"/>
          <w:szCs w:val="28"/>
          <w:vertAlign w:val="subscript"/>
        </w:rPr>
        <w:t>шт</w:t>
      </w:r>
      <w:r w:rsidRPr="007D6EF7">
        <w:rPr>
          <w:sz w:val="28"/>
          <w:szCs w:val="28"/>
          <w:vertAlign w:val="subscript"/>
        </w:rPr>
        <w:t xml:space="preserve">                   </w:t>
      </w:r>
    </w:p>
    <w:p w:rsidR="00D654C4" w:rsidRDefault="007D6EF7" w:rsidP="00524653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>Стекло</w:t>
      </w:r>
      <w:r w:rsidR="00553C7C">
        <w:rPr>
          <w:sz w:val="28"/>
          <w:szCs w:val="28"/>
          <w:vertAlign w:val="subscript"/>
        </w:rPr>
        <w:t xml:space="preserve"> для светильника </w:t>
      </w:r>
      <w:r w:rsidRPr="00D654C4">
        <w:rPr>
          <w:sz w:val="28"/>
          <w:szCs w:val="28"/>
          <w:vertAlign w:val="subscript"/>
        </w:rPr>
        <w:t xml:space="preserve">- </w:t>
      </w:r>
      <w:r w:rsidR="00553C7C">
        <w:rPr>
          <w:sz w:val="28"/>
          <w:szCs w:val="28"/>
          <w:vertAlign w:val="subscript"/>
        </w:rPr>
        <w:t>1</w:t>
      </w:r>
      <w:r w:rsidR="00D654C4" w:rsidRPr="00D654C4">
        <w:rPr>
          <w:sz w:val="28"/>
          <w:szCs w:val="28"/>
          <w:vertAlign w:val="subscript"/>
        </w:rPr>
        <w:t>шт</w:t>
      </w:r>
    </w:p>
    <w:p w:rsidR="007D6EF7" w:rsidRPr="00D654C4" w:rsidRDefault="007D6EF7" w:rsidP="00524653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 xml:space="preserve">Резиновый профиль - </w:t>
      </w:r>
      <w:r w:rsidR="00553C7C">
        <w:rPr>
          <w:sz w:val="28"/>
          <w:szCs w:val="28"/>
          <w:vertAlign w:val="subscript"/>
        </w:rPr>
        <w:t>1</w:t>
      </w:r>
      <w:r w:rsidR="00511F07" w:rsidRPr="00D654C4">
        <w:rPr>
          <w:sz w:val="28"/>
          <w:szCs w:val="28"/>
          <w:vertAlign w:val="subscript"/>
        </w:rPr>
        <w:t>шт</w:t>
      </w:r>
    </w:p>
    <w:p w:rsidR="00D654C4" w:rsidRDefault="00D654C4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Рым</w:t>
      </w:r>
      <w:r w:rsidR="00553C7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болт с гайкой </w:t>
      </w:r>
      <w:r w:rsidR="00553C7C">
        <w:rPr>
          <w:sz w:val="28"/>
          <w:szCs w:val="28"/>
          <w:vertAlign w:val="subscript"/>
        </w:rPr>
        <w:t>М8</w:t>
      </w:r>
      <w:r>
        <w:rPr>
          <w:sz w:val="28"/>
          <w:szCs w:val="28"/>
          <w:vertAlign w:val="subscript"/>
        </w:rPr>
        <w:t xml:space="preserve"> – 1шт</w:t>
      </w:r>
    </w:p>
    <w:p w:rsidR="00D654C4" w:rsidRDefault="00553C7C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Гайка М8</w:t>
      </w:r>
      <w:r w:rsidR="00D654C4">
        <w:rPr>
          <w:sz w:val="28"/>
          <w:szCs w:val="28"/>
          <w:vertAlign w:val="subscript"/>
        </w:rPr>
        <w:t xml:space="preserve"> – 1шт</w:t>
      </w:r>
    </w:p>
    <w:p w:rsidR="00D654C4" w:rsidRDefault="00D654C4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Болт М10 80-150мм </w:t>
      </w:r>
      <w:r w:rsidRPr="00D654C4">
        <w:rPr>
          <w:sz w:val="28"/>
          <w:szCs w:val="28"/>
          <w:vertAlign w:val="subscript"/>
        </w:rPr>
        <w:t>- 1шт</w:t>
      </w:r>
    </w:p>
    <w:p w:rsidR="00D654C4" w:rsidRDefault="00D654C4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Гайка М10 – 3шт</w:t>
      </w:r>
    </w:p>
    <w:p w:rsidR="00D654C4" w:rsidRPr="00D603F4" w:rsidRDefault="00D603F4" w:rsidP="00D603F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03F4">
        <w:rPr>
          <w:sz w:val="28"/>
          <w:szCs w:val="28"/>
          <w:vertAlign w:val="subscript"/>
        </w:rPr>
        <w:t xml:space="preserve">Кабельный </w:t>
      </w:r>
      <w:proofErr w:type="gramStart"/>
      <w:r w:rsidRPr="00D603F4">
        <w:rPr>
          <w:sz w:val="28"/>
          <w:szCs w:val="28"/>
          <w:vertAlign w:val="subscript"/>
        </w:rPr>
        <w:t xml:space="preserve">ввод </w:t>
      </w:r>
      <w:r>
        <w:rPr>
          <w:sz w:val="28"/>
          <w:szCs w:val="28"/>
          <w:vertAlign w:val="subscript"/>
        </w:rPr>
        <w:t xml:space="preserve"> </w:t>
      </w:r>
      <w:r w:rsidRPr="00D603F4">
        <w:rPr>
          <w:sz w:val="28"/>
          <w:szCs w:val="28"/>
          <w:vertAlign w:val="subscript"/>
        </w:rPr>
        <w:t>PG</w:t>
      </w:r>
      <w:proofErr w:type="gramEnd"/>
      <w:r w:rsidRPr="00D603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10 – 1шт</w:t>
      </w:r>
    </w:p>
    <w:p w:rsidR="00553C7C" w:rsidRDefault="00553C7C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Лампа индукционная – 1шт</w:t>
      </w:r>
    </w:p>
    <w:p w:rsidR="00553C7C" w:rsidRDefault="00D603F4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ПРА (балласт) – 1шт</w:t>
      </w:r>
    </w:p>
    <w:p w:rsidR="007D6EF7" w:rsidRPr="00D654C4" w:rsidRDefault="007D6EF7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 xml:space="preserve">Паспорт - 1шт     </w:t>
      </w:r>
    </w:p>
    <w:p w:rsidR="00553C7C" w:rsidRPr="00553C7C" w:rsidRDefault="007D6EF7" w:rsidP="00553C7C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Упаковка </w:t>
      </w:r>
      <w:r>
        <w:rPr>
          <w:sz w:val="28"/>
          <w:szCs w:val="28"/>
          <w:vertAlign w:val="subscript"/>
        </w:rPr>
        <w:t xml:space="preserve">- </w:t>
      </w:r>
      <w:r w:rsidR="00553C7C">
        <w:rPr>
          <w:sz w:val="28"/>
          <w:szCs w:val="28"/>
          <w:vertAlign w:val="subscript"/>
        </w:rPr>
        <w:t>3</w:t>
      </w:r>
      <w:r w:rsidR="00D603F4">
        <w:rPr>
          <w:sz w:val="28"/>
          <w:szCs w:val="28"/>
          <w:vertAlign w:val="subscript"/>
        </w:rPr>
        <w:t>шт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7D6EF7" w:rsidRPr="00D603F4" w:rsidRDefault="007D6EF7" w:rsidP="00D603F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Светильник подвесной для индукционной низкочастотной лампы, предназначен для общего </w:t>
      </w:r>
      <w:r w:rsidRPr="00D603F4">
        <w:rPr>
          <w:sz w:val="28"/>
          <w:szCs w:val="28"/>
          <w:vertAlign w:val="subscript"/>
        </w:rPr>
        <w:t xml:space="preserve">освещения административно-общественных и производственных зданий и рассчитан для работы в сети переменного тока 220 В (±5%) 50 Гц (±2%). </w:t>
      </w:r>
      <w:r w:rsidR="00B04527" w:rsidRPr="00D603F4">
        <w:rPr>
          <w:sz w:val="28"/>
          <w:szCs w:val="28"/>
          <w:vertAlign w:val="subscript"/>
        </w:rPr>
        <w:t xml:space="preserve"> Качество электроэнергии должно </w:t>
      </w:r>
      <w:r w:rsidRPr="00D603F4">
        <w:rPr>
          <w:sz w:val="28"/>
          <w:szCs w:val="28"/>
          <w:vertAlign w:val="subscript"/>
        </w:rPr>
        <w:t>соответствовать ГОСТ 13109-97.</w:t>
      </w:r>
    </w:p>
    <w:p w:rsidR="007D6EF7" w:rsidRPr="007D6EF7" w:rsidRDefault="007D6EF7" w:rsidP="007D6EF7">
      <w:pPr>
        <w:spacing w:after="0" w:line="192" w:lineRule="auto"/>
        <w:rPr>
          <w:b/>
          <w:sz w:val="28"/>
          <w:szCs w:val="28"/>
          <w:vertAlign w:val="subscript"/>
        </w:rPr>
      </w:pPr>
      <w:r w:rsidRPr="007D6EF7">
        <w:rPr>
          <w:b/>
          <w:sz w:val="28"/>
          <w:szCs w:val="28"/>
          <w:vertAlign w:val="subscript"/>
        </w:rPr>
        <w:t xml:space="preserve"> Технические характеристики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Светильники соответствуют классу защиты 1 от поражения электрическим током по ГОСТ 12.2.007.0-75.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В части воздействия механических факторов внешней среды – группа условий эксплуатации М2 по ГОСТ 17516.1-90.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 соответствует климатическому соответствию «У»  категории размещения 2 по ГОСТ 15150-69.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Способ крепления – на крюк, тросовый подвес или труба.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proofErr w:type="spellStart"/>
      <w:r w:rsidRPr="007D6EF7">
        <w:rPr>
          <w:sz w:val="28"/>
          <w:szCs w:val="28"/>
          <w:vertAlign w:val="subscript"/>
        </w:rPr>
        <w:t>Светораспределение</w:t>
      </w:r>
      <w:proofErr w:type="spellEnd"/>
      <w:r w:rsidRPr="007D6EF7">
        <w:rPr>
          <w:sz w:val="28"/>
          <w:szCs w:val="28"/>
          <w:vertAlign w:val="subscript"/>
        </w:rPr>
        <w:t xml:space="preserve"> по ГОСТ 17516.1-90 - прямое.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lastRenderedPageBreak/>
        <w:t>Тип кривой силы света по ГОСТ 17516.1-</w:t>
      </w:r>
      <w:proofErr w:type="gramStart"/>
      <w:r w:rsidRPr="007D6EF7">
        <w:rPr>
          <w:sz w:val="28"/>
          <w:szCs w:val="28"/>
          <w:vertAlign w:val="subscript"/>
        </w:rPr>
        <w:t>90  -</w:t>
      </w:r>
      <w:proofErr w:type="gramEnd"/>
      <w:r w:rsidRPr="007D6EF7">
        <w:rPr>
          <w:sz w:val="28"/>
          <w:szCs w:val="28"/>
          <w:vertAlign w:val="subscript"/>
        </w:rPr>
        <w:t xml:space="preserve"> глубокая.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Срок службы – 10 лет.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Антикоррозионная устойчивость WF2.</w:t>
      </w:r>
    </w:p>
    <w:p w:rsid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Остальные технические характеристики см. в таблице №1. ТУ 3461-001-86633016-2008.</w:t>
      </w: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Таб. №1</w:t>
      </w:r>
    </w:p>
    <w:p w:rsidR="007D6EF7" w:rsidRP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32385</wp:posOffset>
            </wp:positionV>
            <wp:extent cx="3107055" cy="2123440"/>
            <wp:effectExtent l="19050" t="0" r="0" b="0"/>
            <wp:wrapTight wrapText="bothSides">
              <wp:wrapPolygon edited="0">
                <wp:start x="-132" y="0"/>
                <wp:lineTo x="-132" y="21316"/>
                <wp:lineTo x="21587" y="21316"/>
                <wp:lineTo x="21587" y="0"/>
                <wp:lineTo x="-132" y="0"/>
              </wp:wrapPolygon>
            </wp:wrapTight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1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230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Тип индукционной лампы   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круглый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</w:t>
            </w:r>
            <w:r>
              <w:rPr>
                <w:sz w:val="28"/>
                <w:szCs w:val="28"/>
                <w:vertAlign w:val="subscript"/>
              </w:rPr>
              <w:t>лампы</w:t>
            </w:r>
            <w:r w:rsidRPr="00541DD5">
              <w:rPr>
                <w:sz w:val="28"/>
                <w:szCs w:val="28"/>
                <w:vertAlign w:val="subscript"/>
              </w:rPr>
              <w:t>, Вт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100-300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2126" w:type="dxa"/>
          </w:tcPr>
          <w:p w:rsidR="007D6EF7" w:rsidRPr="00A719CE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541DD5">
              <w:rPr>
                <w:sz w:val="28"/>
                <w:szCs w:val="28"/>
                <w:vertAlign w:val="subscript"/>
              </w:rPr>
              <w:t>IP 6</w:t>
            </w:r>
            <w:r w:rsidR="00A719CE"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Масса без лампы, кг.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5,4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Размер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Н </w:t>
            </w:r>
            <w:r>
              <w:rPr>
                <w:sz w:val="28"/>
                <w:szCs w:val="28"/>
                <w:vertAlign w:val="subscript"/>
              </w:rPr>
              <w:t>–</w:t>
            </w:r>
            <w:r w:rsidRPr="007D6EF7"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  <w:vertAlign w:val="subscript"/>
              </w:rPr>
              <w:t>335 мм</w:t>
            </w:r>
            <w:r>
              <w:rPr>
                <w:sz w:val="28"/>
                <w:szCs w:val="28"/>
                <w:vertAlign w:val="subscript"/>
              </w:rPr>
              <w:br/>
              <w:t>D - 58</w:t>
            </w:r>
            <w:r w:rsidRPr="007D6EF7">
              <w:rPr>
                <w:sz w:val="28"/>
                <w:szCs w:val="28"/>
                <w:vertAlign w:val="subscript"/>
              </w:rPr>
              <w:t>0 мм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7D6EF7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Температура эксплуатации светильника</w:t>
            </w:r>
          </w:p>
        </w:tc>
        <w:tc>
          <w:tcPr>
            <w:tcW w:w="2126" w:type="dxa"/>
          </w:tcPr>
          <w:p w:rsidR="007D6EF7" w:rsidRPr="007D6EF7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-50°С до+70°С</w:t>
            </w:r>
          </w:p>
        </w:tc>
      </w:tr>
    </w:tbl>
    <w:p w:rsidR="007D6EF7" w:rsidRP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00266" w:rsidRPr="001343DF" w:rsidRDefault="007D6EF7" w:rsidP="007D6EF7">
      <w:pPr>
        <w:spacing w:after="0" w:line="200" w:lineRule="atLeast"/>
        <w:rPr>
          <w:b/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 </w:t>
      </w:r>
      <w:r w:rsidR="003F3DB0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vertAlign w:val="subscript"/>
        </w:rPr>
        <w:t>У</w:t>
      </w:r>
      <w:r w:rsidR="00400266" w:rsidRPr="001343DF">
        <w:rPr>
          <w:b/>
          <w:sz w:val="28"/>
          <w:szCs w:val="28"/>
          <w:vertAlign w:val="subscript"/>
        </w:rPr>
        <w:t xml:space="preserve">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3947C3" w:rsidRPr="00D30C0D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D30C0D">
        <w:rPr>
          <w:sz w:val="28"/>
          <w:szCs w:val="28"/>
          <w:vertAlign w:val="subscript"/>
        </w:rPr>
        <w:t xml:space="preserve"> 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Проверить комплектность светильника.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Отвинтить винты крышки электрического бокса. Снять крышку. 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Закрепить дроссель винтами (шурупами) к пластине аппаратной части. Три провода питания дросселя необходимо 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завести на клеммную колодку, согласно схеме подключения.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Ввести в электрический бокс через уплотнительную втулку кабель (Ø9-12мм) электропитания.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lastRenderedPageBreak/>
        <w:t>Подключить предварительно разделанные концы кабеля к клеммной колодке в соответствии с указанной полярностью.</w:t>
      </w:r>
      <w:r w:rsidR="00D30C0D" w:rsidRPr="00D30C0D">
        <w:rPr>
          <w:sz w:val="28"/>
          <w:szCs w:val="28"/>
          <w:vertAlign w:val="subscript"/>
        </w:rPr>
        <w:t xml:space="preserve"> 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На металлическую пластину необходимо установить шпильку (болт) и затянуть гайкой.</w:t>
      </w:r>
    </w:p>
    <w:p w:rsidR="007D6EF7" w:rsidRPr="00D30C0D" w:rsidRDefault="007D6EF7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Выкрутить 4 болта у основания электрического бокса. Установить отражатель (рассеиватель), пластину со шпилькой </w:t>
      </w:r>
    </w:p>
    <w:p w:rsidR="00034613" w:rsidRPr="00D2529F" w:rsidRDefault="00D30C0D" w:rsidP="00305097">
      <w:pPr>
        <w:pStyle w:val="a4"/>
        <w:spacing w:after="0" w:line="192" w:lineRule="auto"/>
        <w:ind w:left="1077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75565</wp:posOffset>
            </wp:positionV>
            <wp:extent cx="3107055" cy="833120"/>
            <wp:effectExtent l="19050" t="0" r="0" b="0"/>
            <wp:wrapSquare wrapText="bothSides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F7" w:rsidRPr="00D2529F">
        <w:rPr>
          <w:sz w:val="28"/>
          <w:szCs w:val="28"/>
          <w:vertAlign w:val="subscript"/>
        </w:rPr>
        <w:t>на предусмотренные посадочные места и совместить все отверстия между собой. Затянуть все элементы 4 болтами к электрическому боксу.</w:t>
      </w:r>
    </w:p>
    <w:p w:rsidR="00D30C0D" w:rsidRPr="00D2529F" w:rsidRDefault="00D30C0D" w:rsidP="00D2529F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Завести 2 провода от лампы в электрический бокс и соединить их с 2 проводами от дросселя </w:t>
      </w:r>
      <w:proofErr w:type="gramStart"/>
      <w:r w:rsidRPr="00D30C0D">
        <w:rPr>
          <w:sz w:val="28"/>
          <w:szCs w:val="28"/>
          <w:vertAlign w:val="subscript"/>
        </w:rPr>
        <w:t xml:space="preserve">через  </w:t>
      </w:r>
      <w:proofErr w:type="spellStart"/>
      <w:r w:rsidRPr="00D30C0D">
        <w:rPr>
          <w:sz w:val="28"/>
          <w:szCs w:val="28"/>
          <w:vertAlign w:val="subscript"/>
        </w:rPr>
        <w:t>клеммную</w:t>
      </w:r>
      <w:proofErr w:type="spellEnd"/>
      <w:proofErr w:type="gramEnd"/>
      <w:r w:rsidR="00D2529F">
        <w:rPr>
          <w:sz w:val="28"/>
          <w:szCs w:val="28"/>
          <w:vertAlign w:val="subscript"/>
        </w:rPr>
        <w:t xml:space="preserve"> </w:t>
      </w:r>
      <w:r w:rsidRPr="00D2529F">
        <w:rPr>
          <w:sz w:val="28"/>
          <w:szCs w:val="28"/>
          <w:vertAlign w:val="subscript"/>
        </w:rPr>
        <w:t>колодку.</w:t>
      </w:r>
    </w:p>
    <w:p w:rsidR="00D30C0D" w:rsidRPr="00D2529F" w:rsidRDefault="00D30C0D" w:rsidP="00D2529F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Установить лампу на шпильку (болт), зафиксировать лампу гайками с двух сторон (глубину установки лампы</w:t>
      </w:r>
      <w:r w:rsidR="00D2529F">
        <w:rPr>
          <w:sz w:val="28"/>
          <w:szCs w:val="28"/>
          <w:vertAlign w:val="subscript"/>
        </w:rPr>
        <w:t xml:space="preserve"> </w:t>
      </w:r>
      <w:r w:rsidRPr="00D2529F">
        <w:rPr>
          <w:sz w:val="28"/>
          <w:szCs w:val="28"/>
          <w:vertAlign w:val="subscript"/>
        </w:rPr>
        <w:t>регулировать самостоятельно). Если используется конус, то закрепить лампу на конус с помощью соединительных эл-</w:t>
      </w:r>
      <w:proofErr w:type="spellStart"/>
      <w:r w:rsidRPr="00D2529F">
        <w:rPr>
          <w:sz w:val="28"/>
          <w:szCs w:val="28"/>
          <w:vertAlign w:val="subscript"/>
        </w:rPr>
        <w:t>ов</w:t>
      </w:r>
      <w:proofErr w:type="spellEnd"/>
      <w:r w:rsidRPr="00D2529F">
        <w:rPr>
          <w:sz w:val="28"/>
          <w:szCs w:val="28"/>
          <w:vertAlign w:val="subscript"/>
        </w:rPr>
        <w:t>.</w:t>
      </w:r>
    </w:p>
    <w:p w:rsidR="00D30C0D" w:rsidRPr="00D30C0D" w:rsidRDefault="00D30C0D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Закрепить крышку бокса на корпусе защёлками (винтами).</w:t>
      </w:r>
    </w:p>
    <w:p w:rsidR="00D30C0D" w:rsidRPr="00D2529F" w:rsidRDefault="00D30C0D" w:rsidP="00D2529F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Одеть на края защитного стекла уплотнительную резинку (если резинка тугая, рекомендуется предварительно </w:t>
      </w:r>
      <w:r w:rsidRPr="00D2529F">
        <w:rPr>
          <w:sz w:val="28"/>
          <w:szCs w:val="28"/>
          <w:vertAlign w:val="subscript"/>
        </w:rPr>
        <w:t>растянуть).</w:t>
      </w:r>
    </w:p>
    <w:p w:rsidR="00D30C0D" w:rsidRPr="00D30C0D" w:rsidRDefault="00D30C0D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Установить защитное стекло, закрепив его на отражателе приложенными клипсами или стяжным кольцом. </w:t>
      </w:r>
    </w:p>
    <w:p w:rsidR="00D30C0D" w:rsidRPr="00D30C0D" w:rsidRDefault="00D30C0D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Треснувшее или поврежденное стекло заменить.</w:t>
      </w:r>
    </w:p>
    <w:p w:rsidR="00D30C0D" w:rsidRPr="00D30C0D" w:rsidRDefault="00D30C0D" w:rsidP="00D30C0D">
      <w:pPr>
        <w:pStyle w:val="a4"/>
        <w:numPr>
          <w:ilvl w:val="0"/>
          <w:numId w:val="22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Подвесить светильник на крюк.</w:t>
      </w:r>
    </w:p>
    <w:p w:rsidR="00D30C0D" w:rsidRPr="00305097" w:rsidRDefault="00D30C0D" w:rsidP="00C60FF1">
      <w:pPr>
        <w:pStyle w:val="a4"/>
        <w:numPr>
          <w:ilvl w:val="0"/>
          <w:numId w:val="22"/>
        </w:numPr>
        <w:spacing w:after="0" w:line="192" w:lineRule="auto"/>
        <w:ind w:left="357"/>
        <w:rPr>
          <w:sz w:val="28"/>
          <w:szCs w:val="28"/>
          <w:vertAlign w:val="subscript"/>
        </w:rPr>
      </w:pPr>
      <w:r w:rsidRPr="00305097">
        <w:rPr>
          <w:sz w:val="28"/>
          <w:szCs w:val="28"/>
          <w:vertAlign w:val="subscript"/>
        </w:rPr>
        <w:t>Включить светильник в сеть.</w:t>
      </w:r>
      <w:r w:rsidRPr="00305097">
        <w:rPr>
          <w:sz w:val="28"/>
          <w:szCs w:val="28"/>
          <w:vertAlign w:val="subscript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Открыть защитное устройство – стекло (при его наличии).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Заменить перегоревшую лампу или дроссель.</w:t>
      </w:r>
    </w:p>
    <w:p w:rsidR="00737216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Для сохранения светотехнических характеристик очистить от пыли внутреннюю поверхность отражателя и защитное</w:t>
      </w:r>
      <w:r>
        <w:rPr>
          <w:sz w:val="28"/>
          <w:szCs w:val="28"/>
          <w:vertAlign w:val="subscript"/>
        </w:rPr>
        <w:t xml:space="preserve"> </w:t>
      </w:r>
      <w:r w:rsidRPr="00D30C0D">
        <w:rPr>
          <w:sz w:val="28"/>
          <w:szCs w:val="28"/>
          <w:vertAlign w:val="subscript"/>
        </w:rPr>
        <w:t>стекло ветошью (в зависимости от исполнения).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D30C0D" w:rsidRPr="00D30C0D" w:rsidRDefault="00D30C0D" w:rsidP="00D30C0D">
      <w:pPr>
        <w:pStyle w:val="a4"/>
        <w:numPr>
          <w:ilvl w:val="0"/>
          <w:numId w:val="23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Светильники должны храниться в помещениях при температуре воздуха от -50 </w:t>
      </w:r>
      <w:proofErr w:type="gramStart"/>
      <w:r w:rsidRPr="00D30C0D">
        <w:rPr>
          <w:sz w:val="28"/>
          <w:szCs w:val="28"/>
          <w:vertAlign w:val="subscript"/>
        </w:rPr>
        <w:t>С</w:t>
      </w:r>
      <w:proofErr w:type="gramEnd"/>
      <w:r w:rsidRPr="00D30C0D">
        <w:rPr>
          <w:sz w:val="28"/>
          <w:szCs w:val="28"/>
          <w:vertAlign w:val="subscript"/>
        </w:rPr>
        <w:t xml:space="preserve"> до +50 С и относительной влажности не более 60%. Срок хранения 1 год со дня отгрузки.</w:t>
      </w:r>
    </w:p>
    <w:p w:rsidR="00737216" w:rsidRPr="001343DF" w:rsidRDefault="00737216" w:rsidP="00D30C0D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Гарантия на светильник 60 месяцев, со дня изготовления светильника.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 и эксплуатации составляет 10 лет.</w:t>
      </w:r>
    </w:p>
    <w:p w:rsidR="008C3BF4" w:rsidRDefault="008C3BF4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pPr w:leftFromText="180" w:rightFromText="180" w:vertAnchor="text" w:horzAnchor="page" w:tblpX="1847" w:tblpY="140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317"/>
        <w:gridCol w:w="1638"/>
        <w:gridCol w:w="1418"/>
        <w:gridCol w:w="1843"/>
        <w:gridCol w:w="1008"/>
        <w:gridCol w:w="671"/>
        <w:gridCol w:w="1871"/>
        <w:gridCol w:w="2127"/>
      </w:tblGrid>
      <w:tr w:rsidR="00D2529F" w:rsidRPr="00D2529F" w:rsidTr="00D2529F">
        <w:trPr>
          <w:trHeight w:val="418"/>
        </w:trPr>
        <w:tc>
          <w:tcPr>
            <w:tcW w:w="1150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1638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Мощность</w:t>
            </w: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val="en-US" w:eastAsia="ru-RU"/>
              </w:rPr>
              <w:t xml:space="preserve"> </w:t>
            </w: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(W)</w:t>
            </w:r>
          </w:p>
        </w:tc>
        <w:tc>
          <w:tcPr>
            <w:tcW w:w="1418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Световой поток (</w:t>
            </w:r>
            <w:proofErr w:type="spellStart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Lm</w:t>
            </w:r>
            <w:proofErr w:type="spellEnd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Фотопическая</w:t>
            </w:r>
            <w:proofErr w:type="spellEnd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 xml:space="preserve"> эффективность (</w:t>
            </w:r>
            <w:proofErr w:type="spellStart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Флм</w:t>
            </w:r>
            <w:proofErr w:type="spellEnd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1000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Напряжение</w:t>
            </w:r>
          </w:p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(V)</w:t>
            </w:r>
          </w:p>
        </w:tc>
        <w:tc>
          <w:tcPr>
            <w:tcW w:w="672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Cos</w:t>
            </w:r>
            <w:proofErr w:type="spellEnd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 φ</w:t>
            </w:r>
          </w:p>
        </w:tc>
        <w:tc>
          <w:tcPr>
            <w:tcW w:w="1871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Входной ток (А)</w:t>
            </w:r>
          </w:p>
        </w:tc>
        <w:tc>
          <w:tcPr>
            <w:tcW w:w="2127" w:type="dxa"/>
            <w:shd w:val="clear" w:color="auto" w:fill="FBD822"/>
            <w:vAlign w:val="center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Вес</w:t>
            </w: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bdr w:val="none" w:sz="0" w:space="0" w:color="auto" w:frame="1"/>
                <w:lang w:eastAsia="ru-RU"/>
              </w:rPr>
              <w:br/>
            </w:r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(кг/</w:t>
            </w:r>
            <w:proofErr w:type="spellStart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шт</w:t>
            </w:r>
            <w:proofErr w:type="spellEnd"/>
            <w:r w:rsidRPr="00714919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D2529F" w:rsidRPr="00D2529F" w:rsidTr="00D2529F"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03 100W</w:t>
            </w:r>
          </w:p>
        </w:tc>
        <w:tc>
          <w:tcPr>
            <w:tcW w:w="163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7500</w:t>
            </w:r>
          </w:p>
        </w:tc>
        <w:tc>
          <w:tcPr>
            <w:tcW w:w="1843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14700</w:t>
            </w:r>
          </w:p>
        </w:tc>
        <w:tc>
          <w:tcPr>
            <w:tcW w:w="1000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1.13–0.40</w:t>
            </w:r>
          </w:p>
        </w:tc>
        <w:tc>
          <w:tcPr>
            <w:tcW w:w="2127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6,9</w:t>
            </w:r>
          </w:p>
        </w:tc>
      </w:tr>
      <w:tr w:rsidR="00D2529F" w:rsidRPr="00D2529F" w:rsidTr="00D2529F"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03 120W</w:t>
            </w:r>
          </w:p>
        </w:tc>
        <w:tc>
          <w:tcPr>
            <w:tcW w:w="163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9600</w:t>
            </w:r>
          </w:p>
        </w:tc>
        <w:tc>
          <w:tcPr>
            <w:tcW w:w="1843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18816</w:t>
            </w:r>
          </w:p>
        </w:tc>
        <w:tc>
          <w:tcPr>
            <w:tcW w:w="1000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1.14–0.47</w:t>
            </w:r>
          </w:p>
        </w:tc>
        <w:tc>
          <w:tcPr>
            <w:tcW w:w="2127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6,9</w:t>
            </w:r>
          </w:p>
        </w:tc>
      </w:tr>
      <w:tr w:rsidR="00D2529F" w:rsidRPr="00D2529F" w:rsidTr="00D2529F"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03 150W</w:t>
            </w:r>
          </w:p>
        </w:tc>
        <w:tc>
          <w:tcPr>
            <w:tcW w:w="163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150</w:t>
            </w:r>
          </w:p>
        </w:tc>
        <w:tc>
          <w:tcPr>
            <w:tcW w:w="141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12000</w:t>
            </w:r>
          </w:p>
        </w:tc>
        <w:tc>
          <w:tcPr>
            <w:tcW w:w="1843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23520</w:t>
            </w:r>
          </w:p>
        </w:tc>
        <w:tc>
          <w:tcPr>
            <w:tcW w:w="1000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1.40–0.58</w:t>
            </w:r>
          </w:p>
        </w:tc>
        <w:tc>
          <w:tcPr>
            <w:tcW w:w="2127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7</w:t>
            </w:r>
          </w:p>
        </w:tc>
      </w:tr>
      <w:tr w:rsidR="00D2529F" w:rsidRPr="00D2529F" w:rsidTr="00D2529F"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03 200W</w:t>
            </w:r>
          </w:p>
        </w:tc>
        <w:tc>
          <w:tcPr>
            <w:tcW w:w="163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17000</w:t>
            </w:r>
          </w:p>
        </w:tc>
        <w:tc>
          <w:tcPr>
            <w:tcW w:w="1843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33320</w:t>
            </w:r>
          </w:p>
        </w:tc>
        <w:tc>
          <w:tcPr>
            <w:tcW w:w="1000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1.90-0.78</w:t>
            </w:r>
          </w:p>
        </w:tc>
        <w:tc>
          <w:tcPr>
            <w:tcW w:w="2127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7,6</w:t>
            </w:r>
          </w:p>
        </w:tc>
      </w:tr>
      <w:tr w:rsidR="00D2529F" w:rsidRPr="00D2529F" w:rsidTr="00D2529F"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03 250W</w:t>
            </w:r>
          </w:p>
        </w:tc>
        <w:tc>
          <w:tcPr>
            <w:tcW w:w="163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21250</w:t>
            </w:r>
          </w:p>
        </w:tc>
        <w:tc>
          <w:tcPr>
            <w:tcW w:w="1843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41650</w:t>
            </w:r>
          </w:p>
        </w:tc>
        <w:tc>
          <w:tcPr>
            <w:tcW w:w="1000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2.50-0.97</w:t>
            </w:r>
          </w:p>
        </w:tc>
        <w:tc>
          <w:tcPr>
            <w:tcW w:w="2127" w:type="dxa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7,7</w:t>
            </w:r>
          </w:p>
        </w:tc>
      </w:tr>
      <w:tr w:rsidR="00D2529F" w:rsidRPr="00D2529F" w:rsidTr="00D2529F"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STN - DIL 03 300W</w:t>
            </w:r>
          </w:p>
        </w:tc>
        <w:tc>
          <w:tcPr>
            <w:tcW w:w="163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25500</w:t>
            </w:r>
          </w:p>
        </w:tc>
        <w:tc>
          <w:tcPr>
            <w:tcW w:w="1843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49980</w:t>
            </w:r>
          </w:p>
        </w:tc>
        <w:tc>
          <w:tcPr>
            <w:tcW w:w="1000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100-277</w:t>
            </w:r>
          </w:p>
        </w:tc>
        <w:tc>
          <w:tcPr>
            <w:tcW w:w="0" w:type="auto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0.98</w:t>
            </w:r>
          </w:p>
        </w:tc>
        <w:tc>
          <w:tcPr>
            <w:tcW w:w="1871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2.70-1.60</w:t>
            </w:r>
          </w:p>
        </w:tc>
        <w:tc>
          <w:tcPr>
            <w:tcW w:w="2127" w:type="dxa"/>
            <w:shd w:val="clear" w:color="auto" w:fill="F9F9F9"/>
            <w:noWrap/>
            <w:tcMar>
              <w:top w:w="58" w:type="dxa"/>
              <w:left w:w="35" w:type="dxa"/>
              <w:bottom w:w="58" w:type="dxa"/>
              <w:right w:w="35" w:type="dxa"/>
            </w:tcMar>
            <w:vAlign w:val="bottom"/>
            <w:hideMark/>
          </w:tcPr>
          <w:p w:rsidR="00D2529F" w:rsidRPr="00714919" w:rsidRDefault="00D2529F" w:rsidP="00D252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</w:pPr>
            <w:r w:rsidRPr="00714919">
              <w:rPr>
                <w:rFonts w:asciiTheme="minorHAnsi" w:eastAsia="Times New Roman" w:hAnsiTheme="minorHAnsi" w:cstheme="minorHAnsi"/>
                <w:color w:val="000000"/>
                <w:sz w:val="18"/>
                <w:szCs w:val="16"/>
                <w:lang w:eastAsia="ru-RU"/>
              </w:rPr>
              <w:t>7,8</w:t>
            </w:r>
          </w:p>
        </w:tc>
      </w:tr>
    </w:tbl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Pr="00D2529F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  <w:lang w:val="en-US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D2529F" w:rsidRPr="00D2529F" w:rsidRDefault="00D2529F" w:rsidP="000B2216">
      <w:pPr>
        <w:pStyle w:val="a4"/>
        <w:spacing w:after="0" w:line="192" w:lineRule="auto"/>
        <w:ind w:left="993"/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D2529F" w:rsidRDefault="00D2529F" w:rsidP="000B2216">
      <w:pPr>
        <w:pStyle w:val="a4"/>
        <w:spacing w:after="0" w:line="192" w:lineRule="auto"/>
        <w:ind w:left="993"/>
        <w:rPr>
          <w:lang w:val="en-US"/>
        </w:rPr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bookmarkStart w:id="0" w:name="_GoBack"/>
      <w:proofErr w:type="spellStart"/>
      <w:r w:rsidRPr="000256C5">
        <w:rPr>
          <w:sz w:val="28"/>
          <w:szCs w:val="28"/>
          <w:vertAlign w:val="subscript"/>
        </w:rPr>
        <w:t>рассеивателя</w:t>
      </w:r>
      <w:bookmarkEnd w:id="0"/>
      <w:proofErr w:type="spellEnd"/>
      <w:r w:rsidRPr="000256C5">
        <w:rPr>
          <w:sz w:val="28"/>
          <w:szCs w:val="28"/>
          <w:vertAlign w:val="subscript"/>
        </w:rPr>
        <w:t xml:space="preserve">: </w:t>
      </w:r>
      <w:r w:rsidR="00525BF1">
        <w:rPr>
          <w:sz w:val="28"/>
          <w:szCs w:val="28"/>
          <w:vertAlign w:val="subscript"/>
        </w:rPr>
        <w:t>Темперированное стекло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D2529F">
        <w:rPr>
          <w:sz w:val="28"/>
          <w:szCs w:val="28"/>
          <w:vertAlign w:val="subscript"/>
        </w:rPr>
        <w:t>.: +7 (3852) 50-14-72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D2529F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D2529F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D2529F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D2529F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D2529F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lastRenderedPageBreak/>
        <w:t>Свидетельство о приемке</w:t>
      </w:r>
    </w:p>
    <w:p w:rsidR="001343DF" w:rsidRPr="001343DF" w:rsidRDefault="001343DF" w:rsidP="00E52FA8">
      <w:pPr>
        <w:pStyle w:val="a4"/>
        <w:numPr>
          <w:ilvl w:val="0"/>
          <w:numId w:val="16"/>
        </w:numPr>
        <w:tabs>
          <w:tab w:val="left" w:pos="567"/>
        </w:tabs>
        <w:spacing w:after="0" w:line="192" w:lineRule="auto"/>
        <w:ind w:hanging="76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Светильник соответствует ТУ и признан годным к эксплуатации. Номер Сертификата Соответствия:  № РОСС RU.ИМ43.Н00427. Срок действия сертификата: с 24.05.2018г. по 23.05.2021г.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541DD5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EA617E"/>
    <w:multiLevelType w:val="hybridMultilevel"/>
    <w:tmpl w:val="CC4ABB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A181E06"/>
    <w:multiLevelType w:val="hybridMultilevel"/>
    <w:tmpl w:val="F62C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EE756D4"/>
    <w:multiLevelType w:val="hybridMultilevel"/>
    <w:tmpl w:val="783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8"/>
  </w:num>
  <w:num w:numId="5">
    <w:abstractNumId w:val="1"/>
  </w:num>
  <w:num w:numId="6">
    <w:abstractNumId w:val="16"/>
  </w:num>
  <w:num w:numId="7">
    <w:abstractNumId w:val="7"/>
  </w:num>
  <w:num w:numId="8">
    <w:abstractNumId w:val="9"/>
  </w:num>
  <w:num w:numId="9">
    <w:abstractNumId w:val="21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6"/>
  </w:num>
  <w:num w:numId="19">
    <w:abstractNumId w:val="20"/>
  </w:num>
  <w:num w:numId="20">
    <w:abstractNumId w:val="22"/>
  </w:num>
  <w:num w:numId="21">
    <w:abstractNumId w:val="8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0B5DAC"/>
    <w:rsid w:val="000D0B70"/>
    <w:rsid w:val="001343DF"/>
    <w:rsid w:val="00185058"/>
    <w:rsid w:val="001853DD"/>
    <w:rsid w:val="001D41E9"/>
    <w:rsid w:val="00267D84"/>
    <w:rsid w:val="00305097"/>
    <w:rsid w:val="003947C3"/>
    <w:rsid w:val="003C744A"/>
    <w:rsid w:val="003D1E93"/>
    <w:rsid w:val="003F3DB0"/>
    <w:rsid w:val="00400266"/>
    <w:rsid w:val="00412F40"/>
    <w:rsid w:val="00511F07"/>
    <w:rsid w:val="0052157D"/>
    <w:rsid w:val="00525BF1"/>
    <w:rsid w:val="00541DD5"/>
    <w:rsid w:val="00553C7C"/>
    <w:rsid w:val="00714919"/>
    <w:rsid w:val="00737216"/>
    <w:rsid w:val="007447A4"/>
    <w:rsid w:val="007D6EF7"/>
    <w:rsid w:val="00891FFA"/>
    <w:rsid w:val="008C3BF4"/>
    <w:rsid w:val="00923725"/>
    <w:rsid w:val="00A26B01"/>
    <w:rsid w:val="00A719CE"/>
    <w:rsid w:val="00B04527"/>
    <w:rsid w:val="00B11D51"/>
    <w:rsid w:val="00BF11D9"/>
    <w:rsid w:val="00C149EA"/>
    <w:rsid w:val="00C92845"/>
    <w:rsid w:val="00CB377E"/>
    <w:rsid w:val="00CC4D12"/>
    <w:rsid w:val="00D2529F"/>
    <w:rsid w:val="00D30C0D"/>
    <w:rsid w:val="00D603F4"/>
    <w:rsid w:val="00D654C4"/>
    <w:rsid w:val="00E17841"/>
    <w:rsid w:val="00E52FA8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EE2F"/>
  <w15:docId w15:val="{1A270248-08F0-4FA0-B1DD-25A13C1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529F"/>
    <w:rPr>
      <w:b/>
      <w:bCs/>
    </w:rPr>
  </w:style>
  <w:style w:type="paragraph" w:styleId="a8">
    <w:name w:val="Normal (Web)"/>
    <w:basedOn w:val="a"/>
    <w:uiPriority w:val="99"/>
    <w:unhideWhenUsed/>
    <w:rsid w:val="00D2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3F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2F16-67DC-4FA5-B1C8-FDF9716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Пользователь</cp:lastModifiedBy>
  <cp:revision>15</cp:revision>
  <dcterms:created xsi:type="dcterms:W3CDTF">2020-05-20T07:33:00Z</dcterms:created>
  <dcterms:modified xsi:type="dcterms:W3CDTF">2020-06-26T03:57:00Z</dcterms:modified>
</cp:coreProperties>
</file>